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8DDE" w14:textId="7AEF6C3D" w:rsidR="00E55FDC" w:rsidRDefault="00064D8F" w:rsidP="00064D8F">
      <w:pPr>
        <w:pStyle w:val="Corpodetexto"/>
        <w:spacing w:before="11"/>
        <w:jc w:val="center"/>
        <w:rPr>
          <w:sz w:val="29"/>
        </w:rPr>
      </w:pPr>
      <w:r>
        <w:rPr>
          <w:sz w:val="29"/>
        </w:rPr>
        <w:t>PROCESSO 003/2025 – DISPENSA 002/2025</w:t>
      </w:r>
    </w:p>
    <w:p w14:paraId="085F2D3B" w14:textId="77777777" w:rsidR="00E55FDC" w:rsidRDefault="00000000">
      <w:pPr>
        <w:pStyle w:val="Corpodetexto"/>
        <w:ind w:left="304"/>
        <w:rPr>
          <w:sz w:val="20"/>
        </w:rPr>
      </w:pPr>
      <w:r>
        <w:rPr>
          <w:sz w:val="20"/>
        </w:rPr>
      </w:r>
      <w:r>
        <w:rPr>
          <w:sz w:val="20"/>
        </w:rPr>
        <w:pict w14:anchorId="5808F2B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465pt;height:15.25pt;mso-left-percent:-10001;mso-top-percent:-10001;mso-position-horizontal:absolute;mso-position-horizontal-relative:char;mso-position-vertical:absolute;mso-position-vertical-relative:line;mso-left-percent:-10001;mso-top-percent:-10001" fillcolor="silver" strokeweight=".48pt">
            <v:textbox inset="0,0,0,0">
              <w:txbxContent>
                <w:p w14:paraId="5215FB85" w14:textId="77777777" w:rsidR="00E55FDC" w:rsidRDefault="002440ED">
                  <w:pPr>
                    <w:spacing w:before="20"/>
                    <w:ind w:left="3436" w:right="343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PROPOSTA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PREÇO</w:t>
                  </w:r>
                </w:p>
              </w:txbxContent>
            </v:textbox>
            <w10:anchorlock/>
          </v:shape>
        </w:pict>
      </w:r>
    </w:p>
    <w:p w14:paraId="4656F106" w14:textId="77777777" w:rsidR="00E55FDC" w:rsidRDefault="00E55FDC">
      <w:pPr>
        <w:pStyle w:val="Corpodetexto"/>
        <w:spacing w:before="6"/>
        <w:rPr>
          <w:sz w:val="11"/>
        </w:rPr>
      </w:pPr>
    </w:p>
    <w:p w14:paraId="10693CB0" w14:textId="77777777" w:rsidR="00E55FDC" w:rsidRDefault="002440ED">
      <w:pPr>
        <w:spacing w:before="92" w:line="252" w:lineRule="exact"/>
        <w:ind w:left="422"/>
        <w:rPr>
          <w:b/>
        </w:rPr>
      </w:pPr>
      <w:r>
        <w:rPr>
          <w:b/>
        </w:rPr>
        <w:t>Razão</w:t>
      </w:r>
      <w:r>
        <w:rPr>
          <w:b/>
          <w:spacing w:val="-1"/>
        </w:rPr>
        <w:t xml:space="preserve"> </w:t>
      </w:r>
      <w:r>
        <w:rPr>
          <w:b/>
        </w:rPr>
        <w:t>Social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Proponente:</w:t>
      </w:r>
    </w:p>
    <w:p w14:paraId="3049E6AF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CNPJ:</w:t>
      </w:r>
    </w:p>
    <w:p w14:paraId="1E238AA3" w14:textId="77777777" w:rsidR="00E55FDC" w:rsidRDefault="002440ED">
      <w:pPr>
        <w:spacing w:before="1" w:line="252" w:lineRule="exact"/>
        <w:ind w:left="422"/>
        <w:rPr>
          <w:b/>
        </w:rPr>
      </w:pPr>
      <w:r>
        <w:rPr>
          <w:b/>
        </w:rPr>
        <w:t>Inscrição</w:t>
      </w:r>
      <w:r>
        <w:rPr>
          <w:b/>
          <w:spacing w:val="-3"/>
        </w:rPr>
        <w:t xml:space="preserve"> </w:t>
      </w:r>
      <w:r>
        <w:rPr>
          <w:b/>
        </w:rPr>
        <w:t>Estadual:</w:t>
      </w:r>
    </w:p>
    <w:p w14:paraId="548A587E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Endereço:</w:t>
      </w:r>
    </w:p>
    <w:p w14:paraId="5A71CC56" w14:textId="77777777" w:rsidR="00E55FDC" w:rsidRDefault="002440ED">
      <w:pPr>
        <w:spacing w:before="2" w:line="253" w:lineRule="exact"/>
        <w:ind w:left="422"/>
        <w:rPr>
          <w:b/>
        </w:rPr>
      </w:pPr>
      <w:r>
        <w:rPr>
          <w:b/>
        </w:rPr>
        <w:t>Cidade:</w:t>
      </w:r>
    </w:p>
    <w:p w14:paraId="5AB8F507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Estado:</w:t>
      </w:r>
    </w:p>
    <w:p w14:paraId="049CFC11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CEP:</w:t>
      </w:r>
    </w:p>
    <w:p w14:paraId="157EC895" w14:textId="77777777" w:rsidR="00E55FDC" w:rsidRDefault="002440ED">
      <w:pPr>
        <w:spacing w:before="1" w:line="252" w:lineRule="exact"/>
        <w:ind w:left="422"/>
        <w:rPr>
          <w:b/>
        </w:rPr>
      </w:pPr>
      <w:r>
        <w:rPr>
          <w:b/>
        </w:rPr>
        <w:t>Fone/Fax:</w:t>
      </w:r>
    </w:p>
    <w:p w14:paraId="3BE1BCA5" w14:textId="77777777" w:rsidR="00E55FDC" w:rsidRDefault="002440ED">
      <w:pPr>
        <w:spacing w:line="252" w:lineRule="exact"/>
        <w:ind w:left="422"/>
        <w:rPr>
          <w:b/>
        </w:rPr>
      </w:pPr>
      <w:r>
        <w:rPr>
          <w:b/>
        </w:rPr>
        <w:t>Contato:</w:t>
      </w:r>
    </w:p>
    <w:p w14:paraId="5E0EC87A" w14:textId="77777777" w:rsidR="00E55FDC" w:rsidRDefault="002440ED">
      <w:pPr>
        <w:spacing w:before="2"/>
        <w:ind w:left="422"/>
        <w:rPr>
          <w:b/>
        </w:rPr>
      </w:pPr>
      <w:r>
        <w:rPr>
          <w:b/>
        </w:rPr>
        <w:t>E-mail:</w:t>
      </w:r>
    </w:p>
    <w:p w14:paraId="782DD58C" w14:textId="77777777" w:rsidR="00E55FDC" w:rsidRDefault="00E55FDC">
      <w:pPr>
        <w:pStyle w:val="Corpodetexto"/>
        <w:spacing w:before="9"/>
        <w:rPr>
          <w:b/>
          <w:sz w:val="21"/>
        </w:rPr>
      </w:pPr>
    </w:p>
    <w:p w14:paraId="116644E9" w14:textId="77777777" w:rsidR="00E55FDC" w:rsidRDefault="002440ED">
      <w:pPr>
        <w:pStyle w:val="PargrafodaLista"/>
        <w:numPr>
          <w:ilvl w:val="0"/>
          <w:numId w:val="1"/>
        </w:numPr>
        <w:tabs>
          <w:tab w:val="left" w:pos="588"/>
        </w:tabs>
        <w:spacing w:line="251" w:lineRule="exact"/>
        <w:rPr>
          <w:b/>
        </w:rPr>
      </w:pP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OBJETO</w:t>
      </w:r>
    </w:p>
    <w:p w14:paraId="1B6E6B99" w14:textId="6213E32D" w:rsidR="00E55FDC" w:rsidRDefault="002440ED" w:rsidP="0071501A">
      <w:pPr>
        <w:pStyle w:val="PargrafodaLista"/>
        <w:numPr>
          <w:ilvl w:val="1"/>
          <w:numId w:val="1"/>
        </w:numPr>
        <w:tabs>
          <w:tab w:val="left" w:pos="809"/>
        </w:tabs>
        <w:ind w:right="433"/>
        <w:jc w:val="both"/>
      </w:pPr>
      <w:r>
        <w:t>–</w:t>
      </w:r>
      <w:r w:rsidRPr="00105A30">
        <w:rPr>
          <w:spacing w:val="1"/>
        </w:rPr>
        <w:t xml:space="preserve"> </w:t>
      </w:r>
      <w:r w:rsidRPr="00105A30">
        <w:rPr>
          <w:i/>
        </w:rPr>
        <w:t>“</w:t>
      </w:r>
      <w:r w:rsidR="00064D8F" w:rsidRPr="00064D8F">
        <w:rPr>
          <w:i/>
        </w:rPr>
        <w:t>Contratação de empresa especializada para prestação de serviços técnicos/profissionais de apoio administrativo em geral em compras governamentais, de acordo com a NLLC, para atender as necessidades do Município de Claro dos Poções</w:t>
      </w:r>
      <w:r w:rsidR="008140A1" w:rsidRPr="008140A1">
        <w:rPr>
          <w:i/>
        </w:rPr>
        <w:t>.</w:t>
      </w:r>
      <w:r w:rsidRPr="00105A30">
        <w:rPr>
          <w:i/>
        </w:rPr>
        <w:t>”</w:t>
      </w:r>
      <w:r>
        <w:t>.</w:t>
      </w:r>
    </w:p>
    <w:p w14:paraId="762294F6" w14:textId="77777777" w:rsidR="00E55FDC" w:rsidRDefault="00E55FDC">
      <w:pPr>
        <w:pStyle w:val="Corpodetexto"/>
        <w:spacing w:before="3"/>
        <w:rPr>
          <w:sz w:val="22"/>
        </w:rPr>
      </w:pPr>
    </w:p>
    <w:p w14:paraId="27B98D0A" w14:textId="77777777" w:rsidR="00E55FDC" w:rsidRDefault="002440ED">
      <w:pPr>
        <w:pStyle w:val="PargrafodaLista"/>
        <w:numPr>
          <w:ilvl w:val="0"/>
          <w:numId w:val="1"/>
        </w:numPr>
        <w:tabs>
          <w:tab w:val="left" w:pos="588"/>
        </w:tabs>
        <w:rPr>
          <w:b/>
        </w:rPr>
      </w:pP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DOS</w:t>
      </w:r>
      <w:r>
        <w:rPr>
          <w:b/>
          <w:spacing w:val="-1"/>
        </w:rPr>
        <w:t xml:space="preserve"> </w:t>
      </w:r>
      <w:r>
        <w:rPr>
          <w:b/>
        </w:rPr>
        <w:t>LOCAIS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VALOR</w:t>
      </w:r>
    </w:p>
    <w:p w14:paraId="14649339" w14:textId="77777777" w:rsidR="00E55FDC" w:rsidRDefault="00E55FDC">
      <w:pPr>
        <w:pStyle w:val="Corpodetexto"/>
        <w:spacing w:before="1" w:after="1"/>
        <w:rPr>
          <w:b/>
          <w:sz w:val="22"/>
        </w:rPr>
      </w:pPr>
    </w:p>
    <w:tbl>
      <w:tblPr>
        <w:tblStyle w:val="TableNormal"/>
        <w:tblW w:w="978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5"/>
        <w:gridCol w:w="992"/>
        <w:gridCol w:w="992"/>
        <w:gridCol w:w="1276"/>
        <w:gridCol w:w="1276"/>
      </w:tblGrid>
      <w:tr w:rsidR="00C225D2" w:rsidRPr="00C225D2" w14:paraId="037B01E6" w14:textId="0BFB7DCC" w:rsidTr="00C225D2">
        <w:trPr>
          <w:trHeight w:val="422"/>
        </w:trPr>
        <w:tc>
          <w:tcPr>
            <w:tcW w:w="850" w:type="dxa"/>
            <w:vAlign w:val="center"/>
          </w:tcPr>
          <w:p w14:paraId="1A20B267" w14:textId="77777777" w:rsidR="00C225D2" w:rsidRPr="00C225D2" w:rsidRDefault="00C225D2" w:rsidP="00C25E34">
            <w:pPr>
              <w:pStyle w:val="TableParagraph"/>
              <w:spacing w:line="279" w:lineRule="exact"/>
              <w:ind w:left="142"/>
              <w:jc w:val="center"/>
              <w:rPr>
                <w:b/>
              </w:rPr>
            </w:pPr>
            <w:r w:rsidRPr="00C225D2">
              <w:rPr>
                <w:b/>
              </w:rPr>
              <w:t>ITEM</w:t>
            </w:r>
          </w:p>
        </w:tc>
        <w:tc>
          <w:tcPr>
            <w:tcW w:w="4395" w:type="dxa"/>
            <w:vAlign w:val="center"/>
          </w:tcPr>
          <w:p w14:paraId="7368CA1E" w14:textId="77777777" w:rsidR="00C225D2" w:rsidRPr="00C225D2" w:rsidRDefault="00C225D2" w:rsidP="00C25E34">
            <w:pPr>
              <w:pStyle w:val="TableParagraph"/>
              <w:spacing w:line="279" w:lineRule="exact"/>
              <w:ind w:left="-141" w:right="-142"/>
              <w:jc w:val="center"/>
              <w:rPr>
                <w:b/>
              </w:rPr>
            </w:pPr>
            <w:r w:rsidRPr="00C225D2">
              <w:rPr>
                <w:b/>
              </w:rPr>
              <w:t>PRODUTO</w:t>
            </w:r>
          </w:p>
        </w:tc>
        <w:tc>
          <w:tcPr>
            <w:tcW w:w="992" w:type="dxa"/>
            <w:vAlign w:val="center"/>
          </w:tcPr>
          <w:p w14:paraId="161EE3A7" w14:textId="77777777" w:rsidR="00C225D2" w:rsidRPr="00C225D2" w:rsidRDefault="00C225D2" w:rsidP="00C25E34">
            <w:pPr>
              <w:pStyle w:val="TableParagraph"/>
              <w:spacing w:line="279" w:lineRule="exact"/>
              <w:ind w:left="12"/>
              <w:jc w:val="center"/>
              <w:rPr>
                <w:b/>
              </w:rPr>
            </w:pPr>
            <w:r w:rsidRPr="00C225D2">
              <w:rPr>
                <w:b/>
              </w:rPr>
              <w:t>QUANT.</w:t>
            </w:r>
          </w:p>
        </w:tc>
        <w:tc>
          <w:tcPr>
            <w:tcW w:w="992" w:type="dxa"/>
            <w:vAlign w:val="center"/>
          </w:tcPr>
          <w:p w14:paraId="3A102FCC" w14:textId="77777777" w:rsidR="00C225D2" w:rsidRPr="00C225D2" w:rsidRDefault="00C225D2" w:rsidP="00C25E34">
            <w:pPr>
              <w:pStyle w:val="TableParagraph"/>
              <w:spacing w:line="279" w:lineRule="exact"/>
              <w:ind w:right="11"/>
              <w:jc w:val="center"/>
              <w:rPr>
                <w:b/>
              </w:rPr>
            </w:pPr>
            <w:r w:rsidRPr="00C225D2">
              <w:rPr>
                <w:b/>
              </w:rPr>
              <w:t>UNID.</w:t>
            </w:r>
          </w:p>
        </w:tc>
        <w:tc>
          <w:tcPr>
            <w:tcW w:w="1276" w:type="dxa"/>
            <w:vAlign w:val="center"/>
          </w:tcPr>
          <w:p w14:paraId="1A066C72" w14:textId="5B54ECD5" w:rsidR="00C225D2" w:rsidRPr="00C225D2" w:rsidRDefault="00C225D2" w:rsidP="00C25E34">
            <w:pPr>
              <w:pStyle w:val="TableParagraph"/>
              <w:spacing w:line="279" w:lineRule="exact"/>
              <w:ind w:left="143" w:right="11"/>
              <w:jc w:val="center"/>
              <w:rPr>
                <w:b/>
              </w:rPr>
            </w:pPr>
            <w:r w:rsidRPr="00C225D2">
              <w:rPr>
                <w:b/>
              </w:rPr>
              <w:t>VALOR UNIT.</w:t>
            </w:r>
          </w:p>
        </w:tc>
        <w:tc>
          <w:tcPr>
            <w:tcW w:w="1276" w:type="dxa"/>
          </w:tcPr>
          <w:p w14:paraId="4A15AAEA" w14:textId="7D58B22E" w:rsidR="00C225D2" w:rsidRPr="00C225D2" w:rsidRDefault="00C225D2" w:rsidP="00C25E34">
            <w:pPr>
              <w:pStyle w:val="TableParagraph"/>
              <w:spacing w:line="279" w:lineRule="exact"/>
              <w:ind w:left="143" w:right="11"/>
              <w:jc w:val="center"/>
              <w:rPr>
                <w:b/>
              </w:rPr>
            </w:pPr>
            <w:r w:rsidRPr="00C225D2">
              <w:rPr>
                <w:b/>
              </w:rPr>
              <w:t>VALOR TOTAL</w:t>
            </w:r>
          </w:p>
        </w:tc>
      </w:tr>
      <w:tr w:rsidR="00C225D2" w:rsidRPr="00C225D2" w14:paraId="5516EB2F" w14:textId="3C4AA880" w:rsidTr="00C225D2">
        <w:trPr>
          <w:trHeight w:val="759"/>
        </w:trPr>
        <w:tc>
          <w:tcPr>
            <w:tcW w:w="850" w:type="dxa"/>
            <w:vAlign w:val="center"/>
          </w:tcPr>
          <w:p w14:paraId="210475AD" w14:textId="77777777" w:rsidR="00C225D2" w:rsidRPr="00C225D2" w:rsidRDefault="00C225D2" w:rsidP="00C25E34">
            <w:pPr>
              <w:pStyle w:val="TableParagraph"/>
              <w:jc w:val="center"/>
              <w:rPr>
                <w:b/>
              </w:rPr>
            </w:pPr>
            <w:r w:rsidRPr="00C225D2">
              <w:rPr>
                <w:b/>
              </w:rPr>
              <w:t>01</w:t>
            </w:r>
          </w:p>
        </w:tc>
        <w:tc>
          <w:tcPr>
            <w:tcW w:w="4395" w:type="dxa"/>
            <w:vAlign w:val="center"/>
          </w:tcPr>
          <w:p w14:paraId="06A4BB96" w14:textId="77777777" w:rsidR="00064D8F" w:rsidRDefault="00064D8F" w:rsidP="00064D8F">
            <w:pPr>
              <w:pStyle w:val="TableParagraph"/>
              <w:spacing w:line="254" w:lineRule="auto"/>
              <w:ind w:left="109" w:right="91"/>
            </w:pPr>
            <w:r>
              <w:t>Contratação de empresa especializada para prestação de serviços técnicos/profissionais de apoio administrativo em geral em compras governamentais, de acordo com a NLLC, compreendendo:</w:t>
            </w:r>
          </w:p>
          <w:p w14:paraId="43232C43" w14:textId="78BD2847" w:rsidR="00C225D2" w:rsidRPr="00C225D2" w:rsidRDefault="00064D8F" w:rsidP="00064D8F">
            <w:pPr>
              <w:pStyle w:val="TableParagraph"/>
              <w:spacing w:line="254" w:lineRule="auto"/>
              <w:ind w:left="109" w:right="91"/>
            </w:pPr>
            <w:r>
              <w:t xml:space="preserve"> prestação de serviços de assessoria técnico administrativa, visando dar suporte na área de licitações e contratos administrativos da Prefeitura de Claro dos Poções, para efeito de orientação pessoal do agente de contratação, pregoeiro e comissão de contratação: Elaborar minutas de editais, nas modalidades de licitações legalmente previstas, acompanhando na abertura, andamento e conclusão dos processos licitatórios; Auxiliar na elaboração de DFD, ETP, TR e Mapa de Risco. Orientar o agente de contratação/pregoeiro quanto à habilitação e julgamento das propostas; auxiliar na feitura das atas e demais procedimentos; Auxiliar e orientar nos processos de dispensa e inexigibilidade de licitação; Prestar assessoria em todos os assuntos referentes às licitações do Município, conceituação de rotinas, formulários e formalidades processuais.; Prestar assessoria no lançamento e manutenção das licitações em </w:t>
            </w:r>
            <w:r>
              <w:lastRenderedPageBreak/>
              <w:t>sistema próprio do Município. Adequar os procedimentos licitatórios à nova Lei Federal de Licitações n° 14.133/2021.</w:t>
            </w:r>
          </w:p>
        </w:tc>
        <w:tc>
          <w:tcPr>
            <w:tcW w:w="992" w:type="dxa"/>
            <w:vAlign w:val="center"/>
          </w:tcPr>
          <w:p w14:paraId="3765EBF2" w14:textId="4143D928" w:rsidR="00C225D2" w:rsidRPr="00C225D2" w:rsidRDefault="00C225D2" w:rsidP="00C25E34">
            <w:pPr>
              <w:pStyle w:val="TableParagraph"/>
              <w:jc w:val="center"/>
              <w:rPr>
                <w:b/>
              </w:rPr>
            </w:pPr>
            <w:r w:rsidRPr="00C225D2">
              <w:rPr>
                <w:b/>
              </w:rPr>
              <w:lastRenderedPageBreak/>
              <w:t>0</w:t>
            </w:r>
            <w:r w:rsidR="00064D8F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5C196214" w14:textId="77777777" w:rsidR="00C225D2" w:rsidRPr="00C225D2" w:rsidRDefault="00C225D2" w:rsidP="00C25E34">
            <w:pPr>
              <w:pStyle w:val="TableParagraph"/>
              <w:ind w:left="-141"/>
              <w:jc w:val="center"/>
              <w:rPr>
                <w:b/>
              </w:rPr>
            </w:pPr>
            <w:r w:rsidRPr="00C225D2">
              <w:rPr>
                <w:b/>
              </w:rPr>
              <w:t>Serv.</w:t>
            </w:r>
          </w:p>
          <w:p w14:paraId="54D477D3" w14:textId="5771891A" w:rsidR="00C225D2" w:rsidRPr="00C225D2" w:rsidRDefault="00064D8F" w:rsidP="00C25E34">
            <w:pPr>
              <w:pStyle w:val="TableParagraph"/>
              <w:ind w:left="-141"/>
              <w:jc w:val="center"/>
              <w:rPr>
                <w:b/>
              </w:rPr>
            </w:pPr>
            <w:r>
              <w:rPr>
                <w:b/>
              </w:rPr>
              <w:t>mês</w:t>
            </w:r>
          </w:p>
        </w:tc>
        <w:tc>
          <w:tcPr>
            <w:tcW w:w="1276" w:type="dxa"/>
            <w:vAlign w:val="center"/>
          </w:tcPr>
          <w:p w14:paraId="7605BC54" w14:textId="4EB8807D" w:rsidR="00C225D2" w:rsidRPr="00C225D2" w:rsidRDefault="00C225D2" w:rsidP="00C25E34">
            <w:pPr>
              <w:pStyle w:val="TableParagraph"/>
              <w:ind w:left="-141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72F1A02" w14:textId="77777777" w:rsidR="00C225D2" w:rsidRPr="00C225D2" w:rsidRDefault="00C225D2" w:rsidP="00C25E34">
            <w:pPr>
              <w:pStyle w:val="TableParagraph"/>
              <w:ind w:left="-141"/>
              <w:jc w:val="center"/>
              <w:rPr>
                <w:b/>
              </w:rPr>
            </w:pPr>
          </w:p>
        </w:tc>
      </w:tr>
    </w:tbl>
    <w:p w14:paraId="0A50D436" w14:textId="77777777" w:rsidR="00920778" w:rsidRDefault="00920778">
      <w:pPr>
        <w:rPr>
          <w:sz w:val="18"/>
        </w:rPr>
      </w:pPr>
    </w:p>
    <w:p w14:paraId="59E9D071" w14:textId="77777777" w:rsidR="00920778" w:rsidRDefault="00920778" w:rsidP="00920778">
      <w:pPr>
        <w:rPr>
          <w:sz w:val="18"/>
        </w:rPr>
      </w:pPr>
    </w:p>
    <w:p w14:paraId="79EE5B0F" w14:textId="77777777" w:rsidR="00E55FDC" w:rsidRDefault="00920778" w:rsidP="00920778">
      <w:pPr>
        <w:tabs>
          <w:tab w:val="left" w:pos="2400"/>
        </w:tabs>
        <w:rPr>
          <w:b/>
          <w:sz w:val="20"/>
        </w:rPr>
      </w:pPr>
      <w:r>
        <w:rPr>
          <w:sz w:val="18"/>
        </w:rPr>
        <w:tab/>
      </w:r>
    </w:p>
    <w:p w14:paraId="482850C0" w14:textId="77777777" w:rsidR="00E55FDC" w:rsidRDefault="00E55FDC">
      <w:pPr>
        <w:pStyle w:val="Corpodetexto"/>
        <w:rPr>
          <w:b/>
          <w:sz w:val="24"/>
        </w:rPr>
      </w:pPr>
    </w:p>
    <w:p w14:paraId="4DAEAACB" w14:textId="77777777" w:rsidR="00E55FDC" w:rsidRDefault="002440ED">
      <w:pPr>
        <w:tabs>
          <w:tab w:val="left" w:pos="3723"/>
          <w:tab w:val="left" w:pos="5909"/>
        </w:tabs>
        <w:spacing w:before="92"/>
        <w:ind w:left="422"/>
        <w:rPr>
          <w:b/>
        </w:rPr>
      </w:pPr>
      <w:r>
        <w:rPr>
          <w:b/>
        </w:rPr>
        <w:t>Banco:</w:t>
      </w:r>
      <w:r>
        <w:rPr>
          <w:b/>
        </w:rPr>
        <w:tab/>
        <w:t>Conta:</w:t>
      </w:r>
      <w:r>
        <w:rPr>
          <w:b/>
        </w:rPr>
        <w:tab/>
        <w:t>Agência:</w:t>
      </w:r>
    </w:p>
    <w:p w14:paraId="40DB0DCE" w14:textId="77777777" w:rsidR="00E55FDC" w:rsidRDefault="00E55FDC">
      <w:pPr>
        <w:pStyle w:val="Corpodetexto"/>
        <w:spacing w:before="4"/>
        <w:rPr>
          <w:b/>
          <w:sz w:val="21"/>
        </w:rPr>
      </w:pPr>
    </w:p>
    <w:p w14:paraId="2EAD6C6E" w14:textId="5EEF8FCF" w:rsidR="00E55FDC" w:rsidRDefault="002440ED">
      <w:pPr>
        <w:tabs>
          <w:tab w:val="left" w:pos="7629"/>
        </w:tabs>
        <w:spacing w:before="1"/>
        <w:ind w:left="5633"/>
      </w:pPr>
      <w:r>
        <w:t>Cidade/Estado,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551558">
        <w:t>_____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</w:t>
      </w:r>
      <w:r w:rsidR="00D30070">
        <w:t>5</w:t>
      </w:r>
      <w:r>
        <w:t>.</w:t>
      </w:r>
    </w:p>
    <w:p w14:paraId="4E259492" w14:textId="77777777" w:rsidR="00E55FDC" w:rsidRDefault="00E55FDC">
      <w:pPr>
        <w:pStyle w:val="Corpodetexto"/>
        <w:rPr>
          <w:sz w:val="20"/>
        </w:rPr>
      </w:pPr>
    </w:p>
    <w:p w14:paraId="12C1925D" w14:textId="77777777" w:rsidR="00E55FDC" w:rsidRDefault="00000000">
      <w:pPr>
        <w:pStyle w:val="Corpodetexto"/>
        <w:spacing w:before="9"/>
        <w:rPr>
          <w:sz w:val="19"/>
        </w:rPr>
      </w:pPr>
      <w:r>
        <w:pict w14:anchorId="6A542753">
          <v:shape id="_x0000_s2050" style="position:absolute;margin-left:127.7pt;margin-top:13.55pt;width:368.4pt;height:.1pt;z-index:-15728128;mso-wrap-distance-left:0;mso-wrap-distance-right:0;mso-position-horizontal-relative:page" coordorigin="2554,271" coordsize="7368,0" path="m2554,271r7368,e" filled="f" strokeweight=".15578mm">
            <v:path arrowok="t"/>
            <w10:wrap type="topAndBottom" anchorx="page"/>
          </v:shape>
        </w:pict>
      </w:r>
    </w:p>
    <w:p w14:paraId="2718ADCA" w14:textId="77777777" w:rsidR="00E55FDC" w:rsidRDefault="002440ED">
      <w:pPr>
        <w:spacing w:line="225" w:lineRule="exact"/>
        <w:ind w:left="1929" w:right="1937"/>
        <w:jc w:val="center"/>
      </w:pPr>
      <w:r>
        <w:t>Nome</w:t>
      </w:r>
      <w:r>
        <w:rPr>
          <w:spacing w:val="-1"/>
        </w:rPr>
        <w:t xml:space="preserve"> </w:t>
      </w:r>
      <w:r>
        <w:t>completo,</w:t>
      </w:r>
      <w:r>
        <w:rPr>
          <w:spacing w:val="-1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 legal da</w:t>
      </w:r>
      <w:r>
        <w:rPr>
          <w:spacing w:val="-3"/>
        </w:rPr>
        <w:t xml:space="preserve"> </w:t>
      </w:r>
      <w:r>
        <w:t>empresa</w:t>
      </w:r>
    </w:p>
    <w:sectPr w:rsidR="00E55FDC" w:rsidSect="00A66D9B">
      <w:headerReference w:type="default" r:id="rId7"/>
      <w:footerReference w:type="default" r:id="rId8"/>
      <w:pgSz w:w="11910" w:h="16850"/>
      <w:pgMar w:top="2300" w:right="700" w:bottom="1320" w:left="1280" w:header="804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4D4E1" w14:textId="77777777" w:rsidR="00831BD4" w:rsidRDefault="00831BD4">
      <w:r>
        <w:separator/>
      </w:r>
    </w:p>
  </w:endnote>
  <w:endnote w:type="continuationSeparator" w:id="0">
    <w:p w14:paraId="0BAEBE1D" w14:textId="77777777" w:rsidR="00831BD4" w:rsidRDefault="0083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F9892" w14:textId="7703FBBC" w:rsidR="0071501A" w:rsidRPr="006D7503" w:rsidRDefault="0071501A" w:rsidP="006D7503">
    <w:pPr>
      <w:pStyle w:val="Rodap"/>
    </w:pPr>
    <w:r w:rsidRPr="006D750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CA8D2" w14:textId="77777777" w:rsidR="00831BD4" w:rsidRDefault="00831BD4">
      <w:r>
        <w:separator/>
      </w:r>
    </w:p>
  </w:footnote>
  <w:footnote w:type="continuationSeparator" w:id="0">
    <w:p w14:paraId="10D497EB" w14:textId="77777777" w:rsidR="00831BD4" w:rsidRDefault="0083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A262" w14:textId="77777777" w:rsidR="00C225D2" w:rsidRPr="00DC6D5A" w:rsidRDefault="00C225D2" w:rsidP="00C225D2">
    <w:pPr>
      <w:framePr w:wrap="around" w:vAnchor="text" w:hAnchor="margin" w:xAlign="right" w:y="1"/>
      <w:tabs>
        <w:tab w:val="center" w:pos="4419"/>
        <w:tab w:val="right" w:pos="8838"/>
      </w:tabs>
      <w:autoSpaceDE/>
      <w:autoSpaceDN/>
      <w:rPr>
        <w:sz w:val="24"/>
        <w:szCs w:val="24"/>
      </w:rPr>
    </w:pPr>
    <w:bookmarkStart w:id="0" w:name="_Hlk63858548"/>
    <w:bookmarkStart w:id="1" w:name="_Hlk63858549"/>
    <w:bookmarkEnd w:id="0"/>
    <w:bookmarkEnd w:id="1"/>
  </w:p>
  <w:p w14:paraId="60F37785" w14:textId="77777777" w:rsidR="00C225D2" w:rsidRPr="00DC6D5A" w:rsidRDefault="00C225D2" w:rsidP="00C225D2">
    <w:pPr>
      <w:tabs>
        <w:tab w:val="center" w:pos="3119"/>
        <w:tab w:val="left" w:pos="8505"/>
        <w:tab w:val="right" w:pos="9072"/>
      </w:tabs>
      <w:autoSpaceDE/>
      <w:autoSpaceDN/>
      <w:ind w:left="1276" w:right="-1561"/>
      <w:jc w:val="center"/>
      <w:rPr>
        <w:rFonts w:ascii="Cambria" w:hAnsi="Cambria"/>
        <w:b/>
      </w:rPr>
    </w:pPr>
    <w:r w:rsidRPr="00DC6D5A">
      <w:rPr>
        <w:rFonts w:ascii="Cambria" w:hAnsi="Cambria"/>
        <w:b/>
        <w:noProof/>
        <w:szCs w:val="20"/>
      </w:rPr>
      <w:drawing>
        <wp:anchor distT="0" distB="0" distL="114300" distR="114300" simplePos="0" relativeHeight="251661312" behindDoc="1" locked="0" layoutInCell="1" allowOverlap="1" wp14:anchorId="5CDB554E" wp14:editId="656471C4">
          <wp:simplePos x="0" y="0"/>
          <wp:positionH relativeFrom="column">
            <wp:posOffset>-340995</wp:posOffset>
          </wp:positionH>
          <wp:positionV relativeFrom="paragraph">
            <wp:posOffset>-144780</wp:posOffset>
          </wp:positionV>
          <wp:extent cx="1005840" cy="1127760"/>
          <wp:effectExtent l="0" t="0" r="3810" b="0"/>
          <wp:wrapNone/>
          <wp:docPr id="855693285" name="Imagem 2" descr="C:\Users\Computador\Desktop\informativo municipal\Edição 1\brasão Claro dos Poçõ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C:\Users\Computador\Desktop\informativo municipal\Edição 1\brasão Claro dos Poçõ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6D5A">
      <w:rPr>
        <w:rFonts w:ascii="Cambria" w:hAnsi="Cambria"/>
        <w:b/>
      </w:rPr>
      <w:t>PREFEITURA MUNICIPAL DE CLARO DOS POÇÕES/MG</w:t>
    </w:r>
  </w:p>
  <w:p w14:paraId="773D150F" w14:textId="77777777" w:rsidR="00C225D2" w:rsidRPr="00DC6D5A" w:rsidRDefault="00C225D2" w:rsidP="00C225D2">
    <w:pPr>
      <w:tabs>
        <w:tab w:val="center" w:pos="4419"/>
        <w:tab w:val="right" w:pos="9072"/>
      </w:tabs>
      <w:autoSpaceDE/>
      <w:autoSpaceDN/>
      <w:ind w:left="1276" w:right="709"/>
      <w:jc w:val="center"/>
      <w:rPr>
        <w:rFonts w:ascii="Cambria" w:hAnsi="Cambria"/>
        <w:sz w:val="20"/>
        <w:szCs w:val="20"/>
      </w:rPr>
    </w:pPr>
    <w:r w:rsidRPr="00DC6D5A">
      <w:rPr>
        <w:rFonts w:ascii="Cambria" w:hAnsi="Cambria"/>
        <w:sz w:val="20"/>
        <w:szCs w:val="20"/>
      </w:rPr>
      <w:t>Rua Naltair dos Santos, 56, Centro, Claro dos Poções - MG / CEP: 39380-000</w:t>
    </w:r>
  </w:p>
  <w:p w14:paraId="7D5DE84A" w14:textId="77777777" w:rsidR="00C225D2" w:rsidRPr="00DC6D5A" w:rsidRDefault="00C225D2" w:rsidP="00C225D2">
    <w:pPr>
      <w:tabs>
        <w:tab w:val="center" w:pos="4419"/>
        <w:tab w:val="right" w:pos="9072"/>
      </w:tabs>
      <w:autoSpaceDE/>
      <w:autoSpaceDN/>
      <w:ind w:left="1276" w:right="709"/>
      <w:jc w:val="center"/>
      <w:rPr>
        <w:rFonts w:ascii="Cambria" w:hAnsi="Cambria"/>
        <w:sz w:val="20"/>
        <w:szCs w:val="20"/>
      </w:rPr>
    </w:pPr>
    <w:r w:rsidRPr="00DC6D5A">
      <w:rPr>
        <w:rFonts w:ascii="Cambria" w:hAnsi="Cambria"/>
        <w:sz w:val="20"/>
        <w:szCs w:val="20"/>
      </w:rPr>
      <w:t>Fone: (38) 3237 -1157</w:t>
    </w:r>
  </w:p>
  <w:p w14:paraId="16A56B3A" w14:textId="77777777" w:rsidR="00C225D2" w:rsidRPr="00DC6D5A" w:rsidRDefault="00C225D2" w:rsidP="00C225D2">
    <w:pPr>
      <w:tabs>
        <w:tab w:val="center" w:pos="4419"/>
        <w:tab w:val="right" w:pos="9072"/>
      </w:tabs>
      <w:autoSpaceDE/>
      <w:autoSpaceDN/>
      <w:ind w:left="1276" w:right="709"/>
      <w:jc w:val="center"/>
      <w:rPr>
        <w:rFonts w:ascii="Cambria" w:hAnsi="Cambria"/>
        <w:sz w:val="20"/>
        <w:szCs w:val="20"/>
      </w:rPr>
    </w:pPr>
    <w:r w:rsidRPr="00DC6D5A">
      <w:rPr>
        <w:rFonts w:ascii="Cambria" w:hAnsi="Cambria"/>
        <w:sz w:val="20"/>
        <w:szCs w:val="20"/>
      </w:rPr>
      <w:t>CNPJ: 21.498.274/0001-22</w:t>
    </w:r>
  </w:p>
  <w:p w14:paraId="639BF9CE" w14:textId="17C55D18" w:rsidR="0071501A" w:rsidRDefault="00C225D2" w:rsidP="00C225D2">
    <w:pPr>
      <w:pStyle w:val="Cabealho"/>
      <w:jc w:val="center"/>
      <w:rPr>
        <w:rFonts w:ascii="Cambria" w:hAnsi="Cambria"/>
        <w:sz w:val="20"/>
        <w:szCs w:val="20"/>
      </w:rPr>
    </w:pPr>
    <w:hyperlink r:id="rId2" w:history="1">
      <w:r w:rsidRPr="00E021DD">
        <w:rPr>
          <w:rStyle w:val="Hyperlink"/>
          <w:rFonts w:ascii="Cambria" w:hAnsi="Cambria"/>
          <w:sz w:val="20"/>
          <w:szCs w:val="20"/>
        </w:rPr>
        <w:t>gabinete@clarodospocoes.mg.gov.br</w:t>
      </w:r>
    </w:hyperlink>
  </w:p>
  <w:p w14:paraId="0F600823" w14:textId="77777777" w:rsidR="00C225D2" w:rsidRDefault="00C225D2" w:rsidP="00C225D2">
    <w:pPr>
      <w:pStyle w:val="Cabealho"/>
      <w:jc w:val="center"/>
      <w:rPr>
        <w:rFonts w:ascii="Cambria" w:hAnsi="Cambria"/>
        <w:sz w:val="20"/>
        <w:szCs w:val="20"/>
      </w:rPr>
    </w:pPr>
  </w:p>
  <w:p w14:paraId="1CD01D62" w14:textId="77777777" w:rsidR="00C225D2" w:rsidRPr="00C225D2" w:rsidRDefault="00C225D2" w:rsidP="00C225D2">
    <w:pPr>
      <w:pStyle w:val="Cabealho"/>
      <w:jc w:val="cent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20067"/>
    <w:multiLevelType w:val="multilevel"/>
    <w:tmpl w:val="B22CB8B0"/>
    <w:lvl w:ilvl="0">
      <w:start w:val="1"/>
      <w:numFmt w:val="decimal"/>
      <w:lvlText w:val="%1"/>
      <w:lvlJc w:val="left"/>
      <w:pPr>
        <w:ind w:left="58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18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56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2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387"/>
      </w:pPr>
      <w:rPr>
        <w:rFonts w:hint="default"/>
        <w:lang w:val="pt-PT" w:eastAsia="en-US" w:bidi="ar-SA"/>
      </w:rPr>
    </w:lvl>
  </w:abstractNum>
  <w:num w:numId="1" w16cid:durableId="81429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FDC"/>
    <w:rsid w:val="00064D8F"/>
    <w:rsid w:val="00092389"/>
    <w:rsid w:val="00105789"/>
    <w:rsid w:val="00105A30"/>
    <w:rsid w:val="002440ED"/>
    <w:rsid w:val="002B397D"/>
    <w:rsid w:val="00312E60"/>
    <w:rsid w:val="003C764A"/>
    <w:rsid w:val="003D6A19"/>
    <w:rsid w:val="00440320"/>
    <w:rsid w:val="004A665E"/>
    <w:rsid w:val="00551558"/>
    <w:rsid w:val="005D7DCB"/>
    <w:rsid w:val="006D7503"/>
    <w:rsid w:val="0071501A"/>
    <w:rsid w:val="0079118C"/>
    <w:rsid w:val="007B2BF9"/>
    <w:rsid w:val="008140A1"/>
    <w:rsid w:val="008228CC"/>
    <w:rsid w:val="00831BD4"/>
    <w:rsid w:val="008D0E1B"/>
    <w:rsid w:val="009001BF"/>
    <w:rsid w:val="00920778"/>
    <w:rsid w:val="009A362A"/>
    <w:rsid w:val="009C03D3"/>
    <w:rsid w:val="009E400C"/>
    <w:rsid w:val="00A2386A"/>
    <w:rsid w:val="00A66D9B"/>
    <w:rsid w:val="00C225D2"/>
    <w:rsid w:val="00C4424D"/>
    <w:rsid w:val="00D30070"/>
    <w:rsid w:val="00E55FDC"/>
    <w:rsid w:val="00E67002"/>
    <w:rsid w:val="00F31DC5"/>
    <w:rsid w:val="00FA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7D5E54C"/>
  <w15:docId w15:val="{1E5097EC-AE22-4CDB-8846-60B74021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0"/>
      <w:ind w:left="4" w:right="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87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515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55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15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155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225D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2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larodospocoes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Rodrigo Nunes Rabelo</cp:lastModifiedBy>
  <cp:revision>16</cp:revision>
  <dcterms:created xsi:type="dcterms:W3CDTF">2024-01-02T13:55:00Z</dcterms:created>
  <dcterms:modified xsi:type="dcterms:W3CDTF">2025-01-16T19:35:00Z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2024-01-02T00:00:00Z</vt:filetime>
  </property>
</Properties>
</file>